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FD16A04" w14:paraId="0DE11567" wp14:textId="265F8FC3">
      <w:pPr>
        <w:pStyle w:val="Heading2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371B7"/>
          <w:sz w:val="42"/>
          <w:szCs w:val="42"/>
          <w:lang w:val="ru-RU"/>
        </w:rPr>
        <w:t>1. Обрабатываемые данные</w:t>
      </w:r>
    </w:p>
    <w:p xmlns:wp14="http://schemas.microsoft.com/office/word/2010/wordml" w:rsidP="4FD16A04" w14:paraId="34537483" wp14:textId="26735C47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1.1. Мы не осуществляем сбор ваших персональных данных с использованием Сайта.</w:t>
      </w:r>
    </w:p>
    <w:p xmlns:wp14="http://schemas.microsoft.com/office/word/2010/wordml" w:rsidP="4FD16A04" w14:paraId="6889429C" wp14:textId="600D39F0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1.2. Все данные, собираемые на Сайте, предоставляются и принимаются в обезличенной форме (далее – «Обезличенные данные»).</w:t>
      </w:r>
    </w:p>
    <w:p xmlns:wp14="http://schemas.microsoft.com/office/word/2010/wordml" w:rsidP="4FD16A04" w14:paraId="504FCAE3" wp14:textId="3518F8AC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1.3. Обезличенные данные включают следующие сведения, которые не позволяют вас идентифицировать:</w:t>
      </w:r>
    </w:p>
    <w:p xmlns:wp14="http://schemas.microsoft.com/office/word/2010/wordml" w:rsidP="4FD16A04" w14:paraId="683E48DB" wp14:textId="156F69E2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1.3.1. Информацию, которую вы предоставляете о себе самостоятельно с использованием онлайн-форм и программных модулей Сайта, включая имя или номер телефона и/или адрес электронной почты.</w:t>
      </w:r>
    </w:p>
    <w:p xmlns:wp14="http://schemas.microsoft.com/office/word/2010/wordml" w:rsidP="4FD16A04" w14:paraId="5F8D50DF" wp14:textId="535C8B81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1.3.2. Данные, которые передаются в обезличенном виде в автоматическом режиме в зависимости от настроек используемого вами программного обеспечения.</w:t>
      </w:r>
    </w:p>
    <w:p xmlns:wp14="http://schemas.microsoft.com/office/word/2010/wordml" w:rsidP="4FD16A04" w14:paraId="3C2A330E" wp14:textId="69158B08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1.4. Администрация вправе устанавливать требования к составу Обезличенных данных Пользователя, которые собираются использованием Сайта.</w:t>
      </w:r>
    </w:p>
    <w:p xmlns:wp14="http://schemas.microsoft.com/office/word/2010/wordml" w:rsidP="4FD16A04" w14:paraId="7564B5A0" wp14:textId="288490E5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1.5. Если определенная информация не помечена как обязательная, ее предоставление или раскрытие осуществляется Пользователем на свое усмотрение и по собственной инициативе.</w:t>
      </w:r>
    </w:p>
    <w:p xmlns:wp14="http://schemas.microsoft.com/office/word/2010/wordml" w:rsidP="4FD16A04" w14:paraId="5A18062D" wp14:textId="134A3B50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1.6. Администрация не осуществляет проверку достоверности предоставляемых данных и наличия у Пользователя необходимого согласия на их обработку в соответствии с настоящей Политикой, полагая, что Пользователь действует добросовестно, осмотрительно и прилагает все необходимые усилия к поддержанию такой информации в актуальном состоянии и получению всех необходимых согласий на ее использование.</w:t>
      </w:r>
    </w:p>
    <w:p xmlns:wp14="http://schemas.microsoft.com/office/word/2010/wordml" w:rsidP="4FD16A04" w14:paraId="425ED87B" wp14:textId="681C7AF7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1.7. Вы осознаете и принимаете возможность использования на Сайте программного обеспечения третьих лиц, в результате чего такие лица могут получать и передавать указанные в п.1.3 данные в обезличенном виде.</w:t>
      </w:r>
    </w:p>
    <w:p xmlns:wp14="http://schemas.microsoft.com/office/word/2010/wordml" w:rsidP="4FD16A04" w14:paraId="4F213A6C" wp14:textId="4DF840CF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Пример! К указанному программному обеспечению третьих лиц относятся системы сбора статистики посещений Google Analytics и Яндекс.Метрика.</w:t>
      </w:r>
    </w:p>
    <w:p xmlns:wp14="http://schemas.microsoft.com/office/word/2010/wordml" w:rsidP="4FD16A04" w14:paraId="35315862" wp14:textId="1167E60B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1.8. Состав и условия сбора обезличенных данных с использованием программного обеспечения третьих лиц определяются непосредственно их правообладателями и могут включать:</w:t>
      </w:r>
    </w:p>
    <w:p xmlns:wp14="http://schemas.microsoft.com/office/word/2010/wordml" w:rsidP="4FD16A04" w14:paraId="470C7EA5" wp14:textId="34F381B9">
      <w:pPr>
        <w:pStyle w:val="ListParagraph"/>
        <w:numPr>
          <w:ilvl w:val="0"/>
          <w:numId w:val="1"/>
        </w:numPr>
        <w:spacing w:line="360" w:lineRule="exac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данные браузера (тип, версия, cookie);</w:t>
      </w:r>
    </w:p>
    <w:p xmlns:wp14="http://schemas.microsoft.com/office/word/2010/wordml" w:rsidP="4FD16A04" w14:paraId="48234B64" wp14:textId="2C15C297">
      <w:pPr>
        <w:pStyle w:val="ListParagraph"/>
        <w:numPr>
          <w:ilvl w:val="0"/>
          <w:numId w:val="1"/>
        </w:numPr>
        <w:spacing w:line="360" w:lineRule="exac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данные устройства и место его положения;</w:t>
      </w:r>
    </w:p>
    <w:p xmlns:wp14="http://schemas.microsoft.com/office/word/2010/wordml" w:rsidP="4FD16A04" w14:paraId="428015DD" wp14:textId="05C952A2">
      <w:pPr>
        <w:pStyle w:val="ListParagraph"/>
        <w:numPr>
          <w:ilvl w:val="0"/>
          <w:numId w:val="1"/>
        </w:numPr>
        <w:spacing w:line="360" w:lineRule="exac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данные операционной системы (тип, версия, разрешение экрана);</w:t>
      </w:r>
    </w:p>
    <w:p xmlns:wp14="http://schemas.microsoft.com/office/word/2010/wordml" w:rsidP="4FD16A04" w14:paraId="1B39ADDF" wp14:textId="45148ABF">
      <w:pPr>
        <w:pStyle w:val="ListParagraph"/>
        <w:numPr>
          <w:ilvl w:val="0"/>
          <w:numId w:val="1"/>
        </w:numPr>
        <w:spacing w:line="360" w:lineRule="exac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данные запроса (время, источник перехода, IP-адрес).</w:t>
      </w:r>
    </w:p>
    <w:p xmlns:wp14="http://schemas.microsoft.com/office/word/2010/wordml" w:rsidP="4FD16A04" w14:paraId="33E0F8DE" wp14:textId="6E96E5EE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1.9. Администрация не несет ответственность за порядок использования Обезличенных данных Пользователя третьими лицами.</w:t>
      </w:r>
    </w:p>
    <w:p xmlns:wp14="http://schemas.microsoft.com/office/word/2010/wordml" w:rsidP="4FD16A04" w14:paraId="7F864BAB" wp14:textId="198AA95F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FFFFFF" w:themeColor="background1" w:themeTint="FF" w:themeShade="FF"/>
          <w:sz w:val="21"/>
          <w:szCs w:val="21"/>
          <w:lang w:val="ru-RU"/>
        </w:rPr>
        <w:t>Готовое решение для вашего бизнеса</w:t>
      </w:r>
    </w:p>
    <w:p xmlns:wp14="http://schemas.microsoft.com/office/word/2010/wordml" w:rsidP="4FD16A04" w14:paraId="7C14996F" wp14:textId="3A91690D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371B7"/>
          <w:sz w:val="42"/>
          <w:szCs w:val="42"/>
          <w:lang w:val="ru-RU"/>
        </w:rPr>
        <w:t>2. Цели обработки данных</w:t>
      </w:r>
    </w:p>
    <w:p xmlns:wp14="http://schemas.microsoft.com/office/word/2010/wordml" w:rsidP="4FD16A04" w14:paraId="07494132" wp14:textId="2EF7AAC6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2.1. Администрация использует данные в следующих целях:</w:t>
      </w:r>
    </w:p>
    <w:p xmlns:wp14="http://schemas.microsoft.com/office/word/2010/wordml" w:rsidP="4FD16A04" w14:paraId="62B84044" wp14:textId="510DF362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2.1.1. Обработка поступающих запросов и связи с Пользователем;</w:t>
      </w:r>
    </w:p>
    <w:p xmlns:wp14="http://schemas.microsoft.com/office/word/2010/wordml" w:rsidP="4FD16A04" w14:paraId="187CAE75" wp14:textId="2E1DDAF8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2.1.2. Информационное обслуживание, включая рассылку рекламно-информационных материалов;</w:t>
      </w:r>
    </w:p>
    <w:p xmlns:wp14="http://schemas.microsoft.com/office/word/2010/wordml" w:rsidP="4FD16A04" w14:paraId="72353535" wp14:textId="2211ECF5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2.1.3. Проведение маркетинговых, статистических и иных исследований;</w:t>
      </w:r>
    </w:p>
    <w:p xmlns:wp14="http://schemas.microsoft.com/office/word/2010/wordml" w:rsidP="4FD16A04" w14:paraId="61DCC356" wp14:textId="75CC08FD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2.1.4. Таргетирование рекламных материалов на Сайте.</w:t>
      </w:r>
    </w:p>
    <w:p xmlns:wp14="http://schemas.microsoft.com/office/word/2010/wordml" w:rsidP="4FD16A04" w14:paraId="49966C19" wp14:textId="6FEA4BBC">
      <w:pPr>
        <w:pStyle w:val="Heading2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371B7"/>
          <w:sz w:val="42"/>
          <w:szCs w:val="42"/>
          <w:lang w:val="ru-RU"/>
        </w:rPr>
        <w:t>3. Требования к защите данных</w:t>
      </w:r>
    </w:p>
    <w:p xmlns:wp14="http://schemas.microsoft.com/office/word/2010/wordml" w:rsidP="4FD16A04" w14:paraId="64CEF150" wp14:textId="4881CCA4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3.1. Администрация осуществляет хранение данных и обеспечивает их охрану от несанкционированного доступа и распространения в соответствии с внутренними правилами и регламентами.</w:t>
      </w:r>
    </w:p>
    <w:p xmlns:wp14="http://schemas.microsoft.com/office/word/2010/wordml" w:rsidP="4FD16A04" w14:paraId="70639B4F" wp14:textId="4E6AC94B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3.2. В отношении полученных данных сохраняется конфиденциальность, за исключением случаев, когда они сделаны Пользователем общедоступными, а также когда используемые на Сайте технологии и программное обеспечение третьих лиц либо настройки используемого Пользователем программного обеспечения предусматривают открытый обмен с данными лицами и/или иными участниками и пользователями сети Интернет.</w:t>
      </w:r>
    </w:p>
    <w:p xmlns:wp14="http://schemas.microsoft.com/office/word/2010/wordml" w:rsidP="4FD16A04" w14:paraId="3B3192DB" wp14:textId="3834D614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3.3. В целях повышения качества работы Администрация вправе хранить лог-файлы о действиях, совершенных Пользователем в рамках использования Сайта в течение 1 (Одного) года.</w:t>
      </w:r>
    </w:p>
    <w:p xmlns:wp14="http://schemas.microsoft.com/office/word/2010/wordml" w:rsidP="4FD16A04" w14:paraId="4E357B21" wp14:textId="5D4C4184">
      <w:pPr>
        <w:pStyle w:val="Heading2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371B7"/>
          <w:sz w:val="42"/>
          <w:szCs w:val="42"/>
          <w:lang w:val="ru-RU"/>
        </w:rPr>
        <w:t>4. Передача данных</w:t>
      </w:r>
    </w:p>
    <w:p xmlns:wp14="http://schemas.microsoft.com/office/word/2010/wordml" w:rsidP="4FD16A04" w14:paraId="06E6D72F" wp14:textId="7D65F4FC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4.1. Администрация вправе передать данные третьим лицам в следующих случаях:</w:t>
      </w:r>
    </w:p>
    <w:p xmlns:wp14="http://schemas.microsoft.com/office/word/2010/wordml" w:rsidP="4FD16A04" w14:paraId="76E6454E" wp14:textId="50484EF6">
      <w:pPr>
        <w:pStyle w:val="ListParagraph"/>
        <w:numPr>
          <w:ilvl w:val="0"/>
          <w:numId w:val="1"/>
        </w:numPr>
        <w:spacing w:line="360" w:lineRule="exac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Пользователь выразил свое согласие на такие действия, включая случаи применения Пользователем настроек используемого программного обеспечения, не ограничивающих предоставление определенной информации;</w:t>
      </w:r>
    </w:p>
    <w:p xmlns:wp14="http://schemas.microsoft.com/office/word/2010/wordml" w:rsidP="4FD16A04" w14:paraId="26AC1404" wp14:textId="64CCE733">
      <w:pPr>
        <w:pStyle w:val="ListParagraph"/>
        <w:numPr>
          <w:ilvl w:val="0"/>
          <w:numId w:val="1"/>
        </w:numPr>
        <w:spacing w:line="360" w:lineRule="exac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Передача необходима в рамках использования Пользователем функциональных возможностей Сайта;</w:t>
      </w:r>
    </w:p>
    <w:p xmlns:wp14="http://schemas.microsoft.com/office/word/2010/wordml" w:rsidP="4FD16A04" w14:paraId="210A56A4" wp14:textId="202CCCC3">
      <w:pPr>
        <w:pStyle w:val="ListParagraph"/>
        <w:numPr>
          <w:ilvl w:val="0"/>
          <w:numId w:val="1"/>
        </w:numPr>
        <w:spacing w:line="360" w:lineRule="exac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Передача требуется в соответствии с целями обработки данных;</w:t>
      </w:r>
    </w:p>
    <w:p xmlns:wp14="http://schemas.microsoft.com/office/word/2010/wordml" w:rsidP="4FD16A04" w14:paraId="55DF87EC" wp14:textId="2AD7A1E2">
      <w:pPr>
        <w:pStyle w:val="ListParagraph"/>
        <w:numPr>
          <w:ilvl w:val="0"/>
          <w:numId w:val="1"/>
        </w:numPr>
        <w:spacing w:line="360" w:lineRule="exac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 связи с передачей Сайта во владение, пользование или собственность такого третьего лица;</w:t>
      </w:r>
    </w:p>
    <w:p xmlns:wp14="http://schemas.microsoft.com/office/word/2010/wordml" w:rsidP="4FD16A04" w14:paraId="6D7798CD" wp14:textId="1F5BF566">
      <w:pPr>
        <w:pStyle w:val="ListParagraph"/>
        <w:numPr>
          <w:ilvl w:val="0"/>
          <w:numId w:val="1"/>
        </w:numPr>
        <w:spacing w:line="360" w:lineRule="exac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 запросу суда или иного уполномоченного государственного органа в рамках установленной законодательством процедуры;</w:t>
      </w:r>
    </w:p>
    <w:p xmlns:wp14="http://schemas.microsoft.com/office/word/2010/wordml" w:rsidP="4FD16A04" w14:paraId="65CD6A0B" wp14:textId="354AD1AC">
      <w:pPr>
        <w:pStyle w:val="ListParagraph"/>
        <w:numPr>
          <w:ilvl w:val="0"/>
          <w:numId w:val="1"/>
        </w:numPr>
        <w:spacing w:line="360" w:lineRule="exac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Для защиты прав и законных интересов Администрации в связи с допущенными Пользователем нарушениями.</w:t>
      </w:r>
    </w:p>
    <w:p xmlns:wp14="http://schemas.microsoft.com/office/word/2010/wordml" w:rsidP="4FD16A04" w14:paraId="50C2DC80" wp14:textId="61A793C3">
      <w:pPr>
        <w:pStyle w:val="Heading2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371B7"/>
          <w:sz w:val="42"/>
          <w:szCs w:val="42"/>
          <w:lang w:val="ru-RU"/>
        </w:rPr>
        <w:t>5. Изменение Политики конфиденциальности</w:t>
      </w:r>
    </w:p>
    <w:p xmlns:wp14="http://schemas.microsoft.com/office/word/2010/wordml" w:rsidP="4FD16A04" w14:paraId="1D904494" wp14:textId="117BF3FC">
      <w:pPr>
        <w:spacing w:line="360" w:lineRule="exact"/>
      </w:pPr>
      <w:r w:rsidRPr="4FD16A04" w:rsidR="4FD16A0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5.1. Настоящая Политика может быть изменена или прекращена Администрацией в одностороннем порядке без предварительного уведомления Пользователя. Новая редакция Политики вступает в силу с момента ее размещения на Сайте, если иное не предусмотрено новой редакцией Политики.</w:t>
      </w:r>
    </w:p>
    <w:p xmlns:wp14="http://schemas.microsoft.com/office/word/2010/wordml" w:rsidP="4FD16A04" w14:paraId="501817AE" wp14:textId="4FCFA6A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ed7b9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2E4B1D"/>
    <w:rsid w:val="302E4B1D"/>
    <w:rsid w:val="4FD1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4B1D"/>
  <w15:chartTrackingRefBased/>
  <w15:docId w15:val="{1806274D-363A-4DB2-801F-0BC12AB2E1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7189f9c638641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2022-07-05T04:09:21.3485681Z</dcterms:created>
  <dcterms:modified xsi:type="dcterms:W3CDTF">2022-07-05T04:10:54.4576524Z</dcterms:modified>
  <dc:creator>Кубат Узбеков</dc:creator>
  <lastModifiedBy>Кубат Узбеков</lastModifiedBy>
</coreProperties>
</file>